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6813" w:rsidRDefault="00FA6813" w:rsidP="00FA6813">
      <w:pPr>
        <w:contextualSpacing/>
        <w:rPr>
          <w:rFonts w:ascii="Century Gothic" w:hAnsi="Century Gothic"/>
          <w:sz w:val="18"/>
          <w:szCs w:val="18"/>
        </w:rPr>
      </w:pPr>
      <w:bookmarkStart w:id="0" w:name="_GoBack"/>
      <w:bookmarkEnd w:id="0"/>
    </w:p>
    <w:p w:rsidR="00FA6813" w:rsidRPr="00393CE8" w:rsidRDefault="00FA6813" w:rsidP="00FA6813">
      <w:pPr>
        <w:contextualSpacing/>
        <w:jc w:val="center"/>
        <w:rPr>
          <w:rFonts w:ascii="Century Gothic" w:hAnsi="Century Gothic"/>
          <w:b/>
          <w:sz w:val="22"/>
          <w:szCs w:val="18"/>
        </w:rPr>
      </w:pPr>
      <w:r w:rsidRPr="00393CE8">
        <w:rPr>
          <w:rFonts w:ascii="Century Gothic" w:hAnsi="Century Gothic"/>
          <w:b/>
          <w:sz w:val="22"/>
          <w:szCs w:val="18"/>
        </w:rPr>
        <w:t xml:space="preserve">Anexo </w:t>
      </w:r>
      <w:proofErr w:type="spellStart"/>
      <w:r w:rsidRPr="00393CE8">
        <w:rPr>
          <w:rFonts w:ascii="Century Gothic" w:hAnsi="Century Gothic"/>
          <w:b/>
          <w:sz w:val="22"/>
          <w:szCs w:val="18"/>
        </w:rPr>
        <w:t>IV</w:t>
      </w:r>
      <w:proofErr w:type="spellEnd"/>
      <w:r>
        <w:rPr>
          <w:rFonts w:ascii="Century Gothic" w:hAnsi="Century Gothic"/>
          <w:b/>
          <w:sz w:val="22"/>
          <w:szCs w:val="18"/>
        </w:rPr>
        <w:t xml:space="preserve"> – Edital de Chamamento Público</w:t>
      </w:r>
    </w:p>
    <w:p w:rsidR="00FA6813" w:rsidRDefault="00FA6813" w:rsidP="00FA6813">
      <w:pPr>
        <w:contextualSpacing/>
        <w:rPr>
          <w:rFonts w:ascii="Century Gothic" w:hAnsi="Century Gothic"/>
          <w:sz w:val="18"/>
          <w:szCs w:val="18"/>
        </w:rPr>
      </w:pPr>
    </w:p>
    <w:p w:rsidR="00FA6813" w:rsidRPr="0022257B" w:rsidRDefault="00FA6813" w:rsidP="00FA6813">
      <w:pPr>
        <w:contextualSpacing/>
        <w:rPr>
          <w:rFonts w:ascii="Century Gothic" w:hAnsi="Century Gothic"/>
          <w:sz w:val="18"/>
          <w:szCs w:val="18"/>
        </w:rPr>
      </w:pPr>
    </w:p>
    <w:p w:rsidR="00FA6813" w:rsidRPr="00393CE8" w:rsidRDefault="00FA6813" w:rsidP="00FA6813">
      <w:pPr>
        <w:contextualSpacing/>
        <w:jc w:val="center"/>
        <w:rPr>
          <w:rFonts w:ascii="Century Gothic" w:hAnsi="Century Gothic"/>
          <w:b/>
          <w:sz w:val="30"/>
          <w:szCs w:val="18"/>
        </w:rPr>
      </w:pPr>
      <w:r w:rsidRPr="00393CE8">
        <w:rPr>
          <w:rFonts w:ascii="Century Gothic" w:hAnsi="Century Gothic"/>
          <w:b/>
          <w:sz w:val="30"/>
          <w:szCs w:val="18"/>
        </w:rPr>
        <w:t>DECLARAÇÃO DE CONTRAPARTIDA</w:t>
      </w:r>
    </w:p>
    <w:p w:rsidR="00FA6813" w:rsidRPr="001142DC" w:rsidRDefault="00FA6813" w:rsidP="00FA6813">
      <w:pPr>
        <w:contextualSpacing/>
        <w:jc w:val="center"/>
        <w:rPr>
          <w:rFonts w:ascii="Century Gothic" w:hAnsi="Century Gothic"/>
          <w:i/>
          <w:sz w:val="20"/>
          <w:szCs w:val="22"/>
        </w:rPr>
      </w:pPr>
      <w:r w:rsidRPr="001142DC">
        <w:rPr>
          <w:rFonts w:ascii="Century Gothic" w:hAnsi="Century Gothic"/>
          <w:i/>
          <w:sz w:val="20"/>
          <w:szCs w:val="22"/>
        </w:rPr>
        <w:t xml:space="preserve">(Art. 27, </w:t>
      </w:r>
      <w:r w:rsidRPr="001142DC">
        <w:rPr>
          <w:rFonts w:ascii="Century Gothic" w:hAnsi="Century Gothic" w:cs="Courier New"/>
          <w:i/>
          <w:sz w:val="20"/>
          <w:szCs w:val="22"/>
        </w:rPr>
        <w:t>§</w:t>
      </w:r>
      <w:r w:rsidRPr="001142DC">
        <w:rPr>
          <w:rFonts w:ascii="Century Gothic" w:hAnsi="Century Gothic"/>
          <w:i/>
          <w:sz w:val="20"/>
          <w:szCs w:val="22"/>
        </w:rPr>
        <w:t xml:space="preserve"> 3º, </w:t>
      </w:r>
      <w:proofErr w:type="spellStart"/>
      <w:r w:rsidRPr="001142DC">
        <w:rPr>
          <w:rFonts w:ascii="Century Gothic" w:hAnsi="Century Gothic"/>
          <w:i/>
          <w:sz w:val="20"/>
          <w:szCs w:val="22"/>
        </w:rPr>
        <w:t>IV</w:t>
      </w:r>
      <w:proofErr w:type="spellEnd"/>
      <w:r w:rsidRPr="001142DC">
        <w:rPr>
          <w:rFonts w:ascii="Century Gothic" w:hAnsi="Century Gothic"/>
          <w:i/>
          <w:sz w:val="20"/>
          <w:szCs w:val="22"/>
        </w:rPr>
        <w:t xml:space="preserve"> do Decreto 2.081/17 c/</w:t>
      </w:r>
      <w:proofErr w:type="gramStart"/>
      <w:r w:rsidRPr="001142DC">
        <w:rPr>
          <w:rFonts w:ascii="Century Gothic" w:hAnsi="Century Gothic"/>
          <w:i/>
          <w:sz w:val="20"/>
          <w:szCs w:val="22"/>
        </w:rPr>
        <w:t>c</w:t>
      </w:r>
      <w:proofErr w:type="gramEnd"/>
      <w:r w:rsidRPr="001142DC">
        <w:rPr>
          <w:rFonts w:ascii="Century Gothic" w:hAnsi="Century Gothic"/>
          <w:i/>
          <w:sz w:val="20"/>
          <w:szCs w:val="22"/>
        </w:rPr>
        <w:t xml:space="preserve"> item 10.2 do Edital de Chamamento Público)</w:t>
      </w:r>
    </w:p>
    <w:p w:rsidR="00FA6813" w:rsidRPr="0048042D" w:rsidRDefault="00FA6813" w:rsidP="00FA6813">
      <w:pPr>
        <w:contextualSpacing/>
        <w:rPr>
          <w:rFonts w:ascii="Century Gothic" w:hAnsi="Century Gothic"/>
          <w:b/>
          <w:sz w:val="20"/>
          <w:szCs w:val="20"/>
        </w:rPr>
      </w:pPr>
    </w:p>
    <w:p w:rsidR="00FA6813" w:rsidRPr="0048042D" w:rsidRDefault="00FA6813" w:rsidP="00FA6813">
      <w:pPr>
        <w:contextualSpacing/>
        <w:rPr>
          <w:rFonts w:ascii="Century Gothic" w:hAnsi="Century Gothic"/>
          <w:b/>
          <w:sz w:val="20"/>
          <w:szCs w:val="20"/>
        </w:rPr>
      </w:pPr>
    </w:p>
    <w:p w:rsidR="00FA6813" w:rsidRPr="0048042D" w:rsidRDefault="00FA6813" w:rsidP="00FA6813">
      <w:pPr>
        <w:contextualSpacing/>
        <w:rPr>
          <w:rFonts w:ascii="Century Gothic" w:hAnsi="Century Gothic"/>
          <w:b/>
          <w:sz w:val="20"/>
          <w:szCs w:val="20"/>
        </w:rPr>
      </w:pPr>
    </w:p>
    <w:p w:rsidR="00FA6813" w:rsidRPr="0048042D" w:rsidRDefault="00FA6813" w:rsidP="00FA6813">
      <w:pPr>
        <w:contextualSpacing/>
        <w:rPr>
          <w:rFonts w:ascii="Century Gothic" w:hAnsi="Century Gothic"/>
          <w:b/>
          <w:sz w:val="20"/>
          <w:szCs w:val="20"/>
        </w:rPr>
      </w:pPr>
    </w:p>
    <w:p w:rsidR="00FA6813" w:rsidRPr="0048042D" w:rsidRDefault="00FA6813" w:rsidP="00FA6813">
      <w:pPr>
        <w:contextualSpacing/>
        <w:rPr>
          <w:rFonts w:ascii="Century Gothic" w:hAnsi="Century Gothic"/>
          <w:b/>
          <w:sz w:val="20"/>
          <w:szCs w:val="20"/>
        </w:rPr>
      </w:pPr>
    </w:p>
    <w:p w:rsidR="00FA6813" w:rsidRPr="0048042D" w:rsidRDefault="00FA6813" w:rsidP="00FA6813">
      <w:pPr>
        <w:tabs>
          <w:tab w:val="left" w:pos="1134"/>
        </w:tabs>
        <w:spacing w:line="360" w:lineRule="auto"/>
        <w:contextualSpacing/>
        <w:jc w:val="both"/>
        <w:rPr>
          <w:rFonts w:ascii="Century Gothic" w:hAnsi="Century Gothic"/>
          <w:sz w:val="20"/>
          <w:szCs w:val="20"/>
        </w:rPr>
      </w:pPr>
      <w:r w:rsidRPr="0048042D">
        <w:rPr>
          <w:rFonts w:ascii="Century Gothic" w:hAnsi="Century Gothic"/>
          <w:b/>
          <w:sz w:val="20"/>
          <w:szCs w:val="20"/>
        </w:rPr>
        <w:tab/>
      </w:r>
      <w:r w:rsidRPr="0048042D">
        <w:rPr>
          <w:rFonts w:ascii="Century Gothic" w:hAnsi="Century Gothic"/>
          <w:sz w:val="20"/>
          <w:szCs w:val="20"/>
        </w:rPr>
        <w:t xml:space="preserve">Declaro, em conformidade com o Edital nº </w:t>
      </w:r>
      <w:r w:rsidRPr="0048042D">
        <w:rPr>
          <w:rFonts w:ascii="Century Gothic" w:hAnsi="Century Gothic"/>
          <w:b/>
          <w:color w:val="0000FF"/>
          <w:sz w:val="20"/>
          <w:szCs w:val="20"/>
        </w:rPr>
        <w:t>[INFORMAR O Nº/ANO DO EDITAL DE CHAMAMENTO PÚBLICO]</w:t>
      </w:r>
      <w:r w:rsidRPr="0048042D">
        <w:rPr>
          <w:rFonts w:ascii="Century Gothic" w:hAnsi="Century Gothic"/>
          <w:sz w:val="20"/>
          <w:szCs w:val="20"/>
        </w:rPr>
        <w:t xml:space="preserve">, que a </w:t>
      </w:r>
      <w:r w:rsidRPr="0048042D">
        <w:rPr>
          <w:rFonts w:ascii="Century Gothic" w:hAnsi="Century Gothic"/>
          <w:b/>
          <w:color w:val="0000FF"/>
          <w:sz w:val="20"/>
          <w:szCs w:val="20"/>
        </w:rPr>
        <w:t xml:space="preserve">[NOME DA </w:t>
      </w:r>
      <w:proofErr w:type="spellStart"/>
      <w:r w:rsidRPr="0048042D">
        <w:rPr>
          <w:rFonts w:ascii="Century Gothic" w:hAnsi="Century Gothic"/>
          <w:b/>
          <w:color w:val="0000FF"/>
          <w:sz w:val="20"/>
          <w:szCs w:val="20"/>
        </w:rPr>
        <w:t>OSC</w:t>
      </w:r>
      <w:proofErr w:type="spellEnd"/>
      <w:r w:rsidRPr="0048042D">
        <w:rPr>
          <w:rFonts w:ascii="Century Gothic" w:hAnsi="Century Gothic"/>
          <w:b/>
          <w:color w:val="0000FF"/>
          <w:sz w:val="20"/>
          <w:szCs w:val="20"/>
        </w:rPr>
        <w:t>]</w:t>
      </w:r>
      <w:r w:rsidRPr="0048042D">
        <w:rPr>
          <w:rFonts w:ascii="Century Gothic" w:hAnsi="Century Gothic"/>
          <w:sz w:val="20"/>
          <w:szCs w:val="20"/>
        </w:rPr>
        <w:t xml:space="preserve"> dispõe de contrapartida, na forma de [bens e serviços] economicamente mensuráveis, no valor total de </w:t>
      </w:r>
      <w:r w:rsidRPr="0048042D">
        <w:rPr>
          <w:rFonts w:ascii="Century Gothic" w:hAnsi="Century Gothic"/>
          <w:b/>
          <w:color w:val="0000FF"/>
          <w:sz w:val="20"/>
          <w:szCs w:val="20"/>
        </w:rPr>
        <w:t>R$ [INFORMAR O VALOR DA CONTRAPARTIDA] [POR EXTENSO],</w:t>
      </w:r>
      <w:r w:rsidRPr="0048042D">
        <w:rPr>
          <w:rFonts w:ascii="Century Gothic" w:hAnsi="Century Gothic"/>
          <w:sz w:val="20"/>
          <w:szCs w:val="20"/>
        </w:rPr>
        <w:t xml:space="preserve"> conforme identificados abaixo:</w:t>
      </w:r>
    </w:p>
    <w:p w:rsidR="00FA6813" w:rsidRPr="0048042D" w:rsidRDefault="00FA6813" w:rsidP="00FA6813">
      <w:pPr>
        <w:spacing w:line="360" w:lineRule="auto"/>
        <w:contextualSpacing/>
        <w:rPr>
          <w:rFonts w:ascii="Century Gothic" w:hAnsi="Century Gothic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9"/>
        <w:gridCol w:w="2516"/>
        <w:gridCol w:w="2551"/>
      </w:tblGrid>
      <w:tr w:rsidR="00FA6813" w:rsidRPr="0048042D" w:rsidTr="006A3653">
        <w:tc>
          <w:tcPr>
            <w:tcW w:w="4253" w:type="dxa"/>
            <w:vAlign w:val="center"/>
          </w:tcPr>
          <w:p w:rsidR="00FA6813" w:rsidRPr="0048042D" w:rsidRDefault="00FA6813" w:rsidP="006A3653">
            <w:pPr>
              <w:contextualSpacing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8042D">
              <w:rPr>
                <w:rFonts w:ascii="Century Gothic" w:hAnsi="Century Gothic"/>
                <w:b/>
                <w:sz w:val="20"/>
                <w:szCs w:val="20"/>
              </w:rPr>
              <w:t>IDENTIFICAÇÃO DO BEM OU SERVIÇO</w:t>
            </w:r>
          </w:p>
        </w:tc>
        <w:tc>
          <w:tcPr>
            <w:tcW w:w="2551" w:type="dxa"/>
            <w:vAlign w:val="center"/>
          </w:tcPr>
          <w:p w:rsidR="00FA6813" w:rsidRPr="0048042D" w:rsidRDefault="00FA6813" w:rsidP="006A3653">
            <w:pPr>
              <w:contextualSpacing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8042D">
              <w:rPr>
                <w:rFonts w:ascii="Century Gothic" w:hAnsi="Century Gothic"/>
                <w:b/>
                <w:sz w:val="20"/>
                <w:szCs w:val="20"/>
              </w:rPr>
              <w:t>VALOR ECONÔMICO</w:t>
            </w:r>
          </w:p>
        </w:tc>
        <w:tc>
          <w:tcPr>
            <w:tcW w:w="2582" w:type="dxa"/>
            <w:vAlign w:val="center"/>
          </w:tcPr>
          <w:p w:rsidR="00FA6813" w:rsidRPr="0048042D" w:rsidRDefault="00FA6813" w:rsidP="006A3653">
            <w:pPr>
              <w:contextualSpacing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48042D">
              <w:rPr>
                <w:rFonts w:ascii="Century Gothic" w:hAnsi="Century Gothic"/>
                <w:b/>
                <w:sz w:val="20"/>
                <w:szCs w:val="20"/>
              </w:rPr>
              <w:t>OUTRAS INFORMAÇÕES RELEVANTES</w:t>
            </w:r>
          </w:p>
        </w:tc>
      </w:tr>
      <w:tr w:rsidR="00FA6813" w:rsidRPr="0048042D" w:rsidTr="006A3653">
        <w:trPr>
          <w:trHeight w:val="283"/>
        </w:trPr>
        <w:tc>
          <w:tcPr>
            <w:tcW w:w="4253" w:type="dxa"/>
          </w:tcPr>
          <w:p w:rsidR="00FA6813" w:rsidRPr="0048042D" w:rsidRDefault="00FA6813" w:rsidP="006A3653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51" w:type="dxa"/>
          </w:tcPr>
          <w:p w:rsidR="00FA6813" w:rsidRPr="0048042D" w:rsidRDefault="00FA6813" w:rsidP="006A3653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82" w:type="dxa"/>
          </w:tcPr>
          <w:p w:rsidR="00FA6813" w:rsidRPr="0048042D" w:rsidRDefault="00FA6813" w:rsidP="006A3653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FA6813" w:rsidRPr="0048042D" w:rsidTr="006A3653">
        <w:trPr>
          <w:trHeight w:val="283"/>
        </w:trPr>
        <w:tc>
          <w:tcPr>
            <w:tcW w:w="4253" w:type="dxa"/>
          </w:tcPr>
          <w:p w:rsidR="00FA6813" w:rsidRPr="0048042D" w:rsidRDefault="00FA6813" w:rsidP="006A3653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51" w:type="dxa"/>
          </w:tcPr>
          <w:p w:rsidR="00FA6813" w:rsidRPr="0048042D" w:rsidRDefault="00FA6813" w:rsidP="006A3653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82" w:type="dxa"/>
          </w:tcPr>
          <w:p w:rsidR="00FA6813" w:rsidRPr="0048042D" w:rsidRDefault="00FA6813" w:rsidP="006A3653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FA6813" w:rsidRPr="0048042D" w:rsidTr="006A3653">
        <w:trPr>
          <w:trHeight w:val="283"/>
        </w:trPr>
        <w:tc>
          <w:tcPr>
            <w:tcW w:w="4253" w:type="dxa"/>
          </w:tcPr>
          <w:p w:rsidR="00FA6813" w:rsidRPr="0048042D" w:rsidRDefault="00FA6813" w:rsidP="006A3653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51" w:type="dxa"/>
          </w:tcPr>
          <w:p w:rsidR="00FA6813" w:rsidRPr="0048042D" w:rsidRDefault="00FA6813" w:rsidP="006A3653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82" w:type="dxa"/>
          </w:tcPr>
          <w:p w:rsidR="00FA6813" w:rsidRPr="0048042D" w:rsidRDefault="00FA6813" w:rsidP="006A3653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FA6813" w:rsidRPr="0048042D" w:rsidTr="006A3653">
        <w:trPr>
          <w:trHeight w:val="283"/>
        </w:trPr>
        <w:tc>
          <w:tcPr>
            <w:tcW w:w="4253" w:type="dxa"/>
          </w:tcPr>
          <w:p w:rsidR="00FA6813" w:rsidRPr="0048042D" w:rsidRDefault="00FA6813" w:rsidP="006A3653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51" w:type="dxa"/>
          </w:tcPr>
          <w:p w:rsidR="00FA6813" w:rsidRPr="0048042D" w:rsidRDefault="00FA6813" w:rsidP="006A3653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82" w:type="dxa"/>
          </w:tcPr>
          <w:p w:rsidR="00FA6813" w:rsidRPr="0048042D" w:rsidRDefault="00FA6813" w:rsidP="006A3653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FA6813" w:rsidRPr="0048042D" w:rsidTr="006A3653">
        <w:trPr>
          <w:trHeight w:val="283"/>
        </w:trPr>
        <w:tc>
          <w:tcPr>
            <w:tcW w:w="4253" w:type="dxa"/>
          </w:tcPr>
          <w:p w:rsidR="00FA6813" w:rsidRPr="0048042D" w:rsidRDefault="00FA6813" w:rsidP="006A3653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51" w:type="dxa"/>
          </w:tcPr>
          <w:p w:rsidR="00FA6813" w:rsidRPr="0048042D" w:rsidRDefault="00FA6813" w:rsidP="006A3653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582" w:type="dxa"/>
          </w:tcPr>
          <w:p w:rsidR="00FA6813" w:rsidRPr="0048042D" w:rsidRDefault="00FA6813" w:rsidP="006A3653">
            <w:pPr>
              <w:contextualSpacing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:rsidR="00FA6813" w:rsidRPr="0048042D" w:rsidRDefault="00FA6813" w:rsidP="00FA6813">
      <w:pPr>
        <w:contextualSpacing/>
        <w:rPr>
          <w:rFonts w:ascii="Century Gothic" w:hAnsi="Century Gothic"/>
          <w:sz w:val="20"/>
          <w:szCs w:val="20"/>
        </w:rPr>
      </w:pPr>
    </w:p>
    <w:p w:rsidR="00FA6813" w:rsidRPr="0048042D" w:rsidRDefault="00FA6813" w:rsidP="00FA6813">
      <w:pPr>
        <w:contextualSpacing/>
        <w:rPr>
          <w:rFonts w:ascii="Century Gothic" w:hAnsi="Century Gothic"/>
          <w:sz w:val="20"/>
          <w:szCs w:val="20"/>
        </w:rPr>
      </w:pPr>
    </w:p>
    <w:p w:rsidR="00FA6813" w:rsidRPr="0048042D" w:rsidRDefault="00FA6813" w:rsidP="00FA6813">
      <w:pPr>
        <w:tabs>
          <w:tab w:val="left" w:pos="1134"/>
        </w:tabs>
        <w:contextualSpacing/>
        <w:jc w:val="both"/>
        <w:rPr>
          <w:rFonts w:ascii="Century Gothic" w:hAnsi="Century Gothic"/>
          <w:sz w:val="20"/>
          <w:szCs w:val="20"/>
        </w:rPr>
      </w:pPr>
      <w:r w:rsidRPr="0048042D">
        <w:rPr>
          <w:rFonts w:ascii="Century Gothic" w:hAnsi="Century Gothic"/>
          <w:sz w:val="20"/>
          <w:szCs w:val="20"/>
        </w:rPr>
        <w:tab/>
        <w:t xml:space="preserve">Taiobeiras, </w:t>
      </w:r>
      <w:r w:rsidRPr="0048042D">
        <w:rPr>
          <w:rFonts w:ascii="Century Gothic" w:hAnsi="Century Gothic"/>
          <w:b/>
          <w:color w:val="0000FF"/>
          <w:sz w:val="20"/>
          <w:szCs w:val="20"/>
        </w:rPr>
        <w:t>[</w:t>
      </w:r>
      <w:proofErr w:type="spellStart"/>
      <w:r w:rsidRPr="0048042D">
        <w:rPr>
          <w:rFonts w:ascii="Century Gothic" w:hAnsi="Century Gothic"/>
          <w:b/>
          <w:color w:val="0000FF"/>
          <w:sz w:val="20"/>
          <w:szCs w:val="20"/>
        </w:rPr>
        <w:t>DD</w:t>
      </w:r>
      <w:proofErr w:type="spellEnd"/>
      <w:r w:rsidRPr="0048042D">
        <w:rPr>
          <w:rFonts w:ascii="Century Gothic" w:hAnsi="Century Gothic"/>
          <w:b/>
          <w:color w:val="0000FF"/>
          <w:sz w:val="20"/>
          <w:szCs w:val="20"/>
        </w:rPr>
        <w:t>]</w:t>
      </w:r>
      <w:r w:rsidRPr="0048042D">
        <w:rPr>
          <w:rFonts w:ascii="Century Gothic" w:hAnsi="Century Gothic"/>
          <w:sz w:val="20"/>
          <w:szCs w:val="20"/>
        </w:rPr>
        <w:t xml:space="preserve"> de </w:t>
      </w:r>
      <w:r w:rsidRPr="0048042D">
        <w:rPr>
          <w:rFonts w:ascii="Century Gothic" w:hAnsi="Century Gothic"/>
          <w:b/>
          <w:color w:val="0000FF"/>
          <w:sz w:val="20"/>
          <w:szCs w:val="20"/>
        </w:rPr>
        <w:t>[</w:t>
      </w:r>
      <w:proofErr w:type="spellStart"/>
      <w:r w:rsidRPr="0048042D">
        <w:rPr>
          <w:rFonts w:ascii="Century Gothic" w:hAnsi="Century Gothic"/>
          <w:b/>
          <w:color w:val="0000FF"/>
          <w:sz w:val="20"/>
          <w:szCs w:val="20"/>
        </w:rPr>
        <w:t>MMMM</w:t>
      </w:r>
      <w:proofErr w:type="spellEnd"/>
      <w:r w:rsidRPr="0048042D">
        <w:rPr>
          <w:rFonts w:ascii="Century Gothic" w:hAnsi="Century Gothic"/>
          <w:b/>
          <w:color w:val="0000FF"/>
          <w:sz w:val="20"/>
          <w:szCs w:val="20"/>
        </w:rPr>
        <w:t>]</w:t>
      </w:r>
      <w:r w:rsidRPr="0048042D">
        <w:rPr>
          <w:rFonts w:ascii="Century Gothic" w:hAnsi="Century Gothic"/>
          <w:sz w:val="20"/>
          <w:szCs w:val="20"/>
        </w:rPr>
        <w:t xml:space="preserve"> de </w:t>
      </w:r>
      <w:r w:rsidRPr="0048042D">
        <w:rPr>
          <w:rFonts w:ascii="Century Gothic" w:hAnsi="Century Gothic"/>
          <w:b/>
          <w:color w:val="0000FF"/>
          <w:sz w:val="20"/>
          <w:szCs w:val="20"/>
        </w:rPr>
        <w:t>[</w:t>
      </w:r>
      <w:proofErr w:type="spellStart"/>
      <w:r w:rsidRPr="0048042D">
        <w:rPr>
          <w:rFonts w:ascii="Century Gothic" w:hAnsi="Century Gothic"/>
          <w:b/>
          <w:color w:val="0000FF"/>
          <w:sz w:val="20"/>
          <w:szCs w:val="20"/>
        </w:rPr>
        <w:t>AAAA</w:t>
      </w:r>
      <w:proofErr w:type="spellEnd"/>
      <w:r w:rsidRPr="0048042D">
        <w:rPr>
          <w:rFonts w:ascii="Century Gothic" w:hAnsi="Century Gothic"/>
          <w:b/>
          <w:color w:val="0000FF"/>
          <w:sz w:val="20"/>
          <w:szCs w:val="20"/>
        </w:rPr>
        <w:t>].</w:t>
      </w:r>
    </w:p>
    <w:p w:rsidR="00FA6813" w:rsidRPr="0048042D" w:rsidRDefault="00FA6813" w:rsidP="00FA6813">
      <w:pPr>
        <w:contextualSpacing/>
        <w:jc w:val="both"/>
        <w:rPr>
          <w:rFonts w:ascii="Century Gothic" w:hAnsi="Century Gothic"/>
          <w:sz w:val="20"/>
          <w:szCs w:val="20"/>
        </w:rPr>
      </w:pPr>
    </w:p>
    <w:p w:rsidR="00FA6813" w:rsidRPr="0048042D" w:rsidRDefault="00FA6813" w:rsidP="00FA6813">
      <w:pPr>
        <w:contextualSpacing/>
        <w:jc w:val="both"/>
        <w:rPr>
          <w:rFonts w:ascii="Century Gothic" w:hAnsi="Century Gothic"/>
          <w:sz w:val="20"/>
          <w:szCs w:val="20"/>
        </w:rPr>
      </w:pPr>
    </w:p>
    <w:p w:rsidR="00FA6813" w:rsidRDefault="00FA6813" w:rsidP="00FA6813">
      <w:pPr>
        <w:contextualSpacing/>
        <w:jc w:val="both"/>
        <w:rPr>
          <w:rFonts w:ascii="Century Gothic" w:hAnsi="Century Gothic"/>
          <w:sz w:val="20"/>
          <w:szCs w:val="20"/>
        </w:rPr>
      </w:pPr>
    </w:p>
    <w:p w:rsidR="00FA6813" w:rsidRPr="0048042D" w:rsidRDefault="00FA6813" w:rsidP="00FA6813">
      <w:pPr>
        <w:contextualSpacing/>
        <w:jc w:val="both"/>
        <w:rPr>
          <w:rFonts w:ascii="Century Gothic" w:hAnsi="Century Gothic"/>
          <w:sz w:val="20"/>
          <w:szCs w:val="20"/>
        </w:rPr>
      </w:pPr>
    </w:p>
    <w:p w:rsidR="00FA6813" w:rsidRPr="0048042D" w:rsidRDefault="00FA6813" w:rsidP="00FA6813">
      <w:pPr>
        <w:contextualSpacing/>
        <w:jc w:val="both"/>
        <w:rPr>
          <w:rFonts w:ascii="Century Gothic" w:hAnsi="Century Gothic"/>
          <w:sz w:val="20"/>
          <w:szCs w:val="20"/>
        </w:rPr>
      </w:pPr>
    </w:p>
    <w:p w:rsidR="00FA6813" w:rsidRPr="0048042D" w:rsidRDefault="00FA6813" w:rsidP="00FA6813">
      <w:pPr>
        <w:contextualSpacing/>
        <w:jc w:val="center"/>
        <w:rPr>
          <w:rFonts w:ascii="Century Gothic" w:hAnsi="Century Gothic"/>
          <w:sz w:val="20"/>
          <w:szCs w:val="20"/>
        </w:rPr>
      </w:pPr>
      <w:r w:rsidRPr="0048042D">
        <w:rPr>
          <w:rFonts w:ascii="Century Gothic" w:hAnsi="Century Gothic"/>
          <w:sz w:val="20"/>
          <w:szCs w:val="20"/>
        </w:rPr>
        <w:t>________________________________________________________</w:t>
      </w:r>
    </w:p>
    <w:p w:rsidR="00FA6813" w:rsidRPr="0048042D" w:rsidRDefault="00FA6813" w:rsidP="00FA6813">
      <w:pPr>
        <w:contextualSpacing/>
        <w:jc w:val="center"/>
        <w:rPr>
          <w:rFonts w:ascii="Century Gothic" w:hAnsi="Century Gothic"/>
          <w:b/>
          <w:color w:val="0000FF"/>
          <w:sz w:val="20"/>
          <w:szCs w:val="20"/>
        </w:rPr>
      </w:pPr>
      <w:r w:rsidRPr="0048042D">
        <w:rPr>
          <w:rFonts w:ascii="Century Gothic" w:hAnsi="Century Gothic"/>
          <w:b/>
          <w:color w:val="0000FF"/>
          <w:sz w:val="20"/>
          <w:szCs w:val="20"/>
        </w:rPr>
        <w:t xml:space="preserve">[NOME DO REPRESENTANTE LEGAL DA </w:t>
      </w:r>
      <w:proofErr w:type="spellStart"/>
      <w:r w:rsidRPr="0048042D">
        <w:rPr>
          <w:rFonts w:ascii="Century Gothic" w:hAnsi="Century Gothic"/>
          <w:b/>
          <w:color w:val="0000FF"/>
          <w:sz w:val="20"/>
          <w:szCs w:val="20"/>
        </w:rPr>
        <w:t>OSC</w:t>
      </w:r>
      <w:proofErr w:type="spellEnd"/>
    </w:p>
    <w:p w:rsidR="00FA6813" w:rsidRPr="0048042D" w:rsidRDefault="00FA6813" w:rsidP="00FA6813">
      <w:pPr>
        <w:contextualSpacing/>
        <w:jc w:val="center"/>
        <w:rPr>
          <w:rFonts w:ascii="Century Gothic" w:hAnsi="Century Gothic"/>
          <w:b/>
          <w:color w:val="0000FF"/>
          <w:sz w:val="20"/>
          <w:szCs w:val="20"/>
        </w:rPr>
      </w:pPr>
      <w:r w:rsidRPr="0048042D">
        <w:rPr>
          <w:rFonts w:ascii="Century Gothic" w:hAnsi="Century Gothic"/>
          <w:b/>
          <w:color w:val="0000FF"/>
          <w:sz w:val="20"/>
          <w:szCs w:val="20"/>
        </w:rPr>
        <w:t xml:space="preserve">[Cargo do Representante Legal da </w:t>
      </w:r>
      <w:proofErr w:type="spellStart"/>
      <w:r w:rsidRPr="0048042D">
        <w:rPr>
          <w:rFonts w:ascii="Century Gothic" w:hAnsi="Century Gothic"/>
          <w:b/>
          <w:color w:val="0000FF"/>
          <w:sz w:val="20"/>
          <w:szCs w:val="20"/>
        </w:rPr>
        <w:t>OSC</w:t>
      </w:r>
      <w:proofErr w:type="spellEnd"/>
      <w:r w:rsidRPr="0048042D">
        <w:rPr>
          <w:rFonts w:ascii="Century Gothic" w:hAnsi="Century Gothic"/>
          <w:b/>
          <w:color w:val="0000FF"/>
          <w:sz w:val="20"/>
          <w:szCs w:val="20"/>
        </w:rPr>
        <w:t>]</w:t>
      </w:r>
    </w:p>
    <w:sectPr w:rsidR="00FA6813" w:rsidRPr="0048042D" w:rsidSect="009E4D23">
      <w:headerReference w:type="default" r:id="rId7"/>
      <w:footerReference w:type="default" r:id="rId8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6F43" w:rsidRDefault="00E26F43" w:rsidP="009E4D23">
      <w:r>
        <w:separator/>
      </w:r>
    </w:p>
  </w:endnote>
  <w:endnote w:type="continuationSeparator" w:id="0">
    <w:p w:rsidR="00E26F43" w:rsidRDefault="00E26F43" w:rsidP="009E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4D23" w:rsidRPr="007F195F" w:rsidRDefault="009E4D23" w:rsidP="008E2610">
    <w:pPr>
      <w:pStyle w:val="Rodap"/>
      <w:pBdr>
        <w:top w:val="single" w:sz="4" w:space="1" w:color="auto"/>
      </w:pBdr>
      <w:ind w:left="-284" w:right="-144"/>
      <w:jc w:val="right"/>
      <w:rPr>
        <w:rFonts w:ascii="Arial" w:hAnsi="Arial" w:cs="Arial"/>
        <w:sz w:val="13"/>
        <w:szCs w:val="13"/>
      </w:rPr>
    </w:pPr>
    <w:proofErr w:type="spellStart"/>
    <w:r w:rsidRPr="007F195F">
      <w:rPr>
        <w:rFonts w:ascii="Arial" w:hAnsi="Arial" w:cs="Arial"/>
        <w:sz w:val="13"/>
        <w:szCs w:val="13"/>
      </w:rPr>
      <w:t>DARH</w:t>
    </w:r>
    <w:proofErr w:type="spellEnd"/>
    <w:r w:rsidRPr="007F195F">
      <w:rPr>
        <w:rFonts w:ascii="Arial" w:hAnsi="Arial" w:cs="Arial"/>
        <w:sz w:val="13"/>
        <w:szCs w:val="13"/>
      </w:rPr>
      <w:t>\</w:t>
    </w:r>
    <w:r>
      <w:rPr>
        <w:rFonts w:ascii="Arial" w:hAnsi="Arial" w:cs="Arial"/>
        <w:sz w:val="13"/>
        <w:szCs w:val="13"/>
      </w:rPr>
      <w:t xml:space="preserve">Declaração </w:t>
    </w:r>
    <w:r w:rsidR="00D2122A">
      <w:rPr>
        <w:rFonts w:ascii="Arial" w:hAnsi="Arial" w:cs="Arial"/>
        <w:sz w:val="13"/>
        <w:szCs w:val="13"/>
      </w:rPr>
      <w:t>de Contrapartid</w:t>
    </w:r>
    <w:r w:rsidR="001F0BE3">
      <w:rPr>
        <w:rFonts w:ascii="Arial" w:hAnsi="Arial" w:cs="Arial"/>
        <w:sz w:val="13"/>
        <w:szCs w:val="13"/>
      </w:rPr>
      <w:t>a</w:t>
    </w:r>
    <w:r w:rsidR="008E2610">
      <w:rPr>
        <w:rFonts w:ascii="Arial" w:hAnsi="Arial" w:cs="Arial"/>
        <w:sz w:val="13"/>
        <w:szCs w:val="13"/>
      </w:rPr>
      <w:t xml:space="preserve"> </w:t>
    </w:r>
    <w:r>
      <w:rPr>
        <w:rFonts w:ascii="Arial" w:hAnsi="Arial" w:cs="Arial"/>
        <w:sz w:val="13"/>
        <w:szCs w:val="13"/>
      </w:rPr>
      <w:t>–</w:t>
    </w:r>
    <w:r w:rsidRPr="007F195F">
      <w:rPr>
        <w:rFonts w:ascii="Arial" w:hAnsi="Arial" w:cs="Arial"/>
        <w:sz w:val="13"/>
        <w:szCs w:val="13"/>
      </w:rPr>
      <w:t xml:space="preserve"> Anexo </w:t>
    </w:r>
    <w:proofErr w:type="spellStart"/>
    <w:r w:rsidR="001F0BE3">
      <w:rPr>
        <w:rFonts w:ascii="Arial" w:hAnsi="Arial" w:cs="Arial"/>
        <w:sz w:val="13"/>
        <w:szCs w:val="13"/>
      </w:rPr>
      <w:t>IV</w:t>
    </w:r>
    <w:proofErr w:type="spellEnd"/>
    <w:r w:rsidRPr="007F195F">
      <w:rPr>
        <w:rFonts w:ascii="Arial" w:hAnsi="Arial" w:cs="Arial"/>
        <w:sz w:val="13"/>
        <w:szCs w:val="13"/>
      </w:rPr>
      <w:t xml:space="preserve"> </w:t>
    </w:r>
    <w:r>
      <w:rPr>
        <w:rFonts w:ascii="Arial" w:hAnsi="Arial" w:cs="Arial"/>
        <w:sz w:val="13"/>
        <w:szCs w:val="13"/>
      </w:rPr>
      <w:t xml:space="preserve">do Edital de Cham. Público – </w:t>
    </w:r>
    <w:r w:rsidRPr="007F195F">
      <w:rPr>
        <w:rFonts w:ascii="Arial" w:hAnsi="Arial" w:cs="Arial"/>
        <w:sz w:val="13"/>
        <w:szCs w:val="13"/>
      </w:rPr>
      <w:t xml:space="preserve">Decreto 2081/17, de 19/06/17 – </w:t>
    </w:r>
    <w:r w:rsidRPr="007F195F">
      <w:rPr>
        <w:rFonts w:ascii="Arial" w:hAnsi="Arial" w:cs="Arial"/>
        <w:sz w:val="13"/>
        <w:szCs w:val="13"/>
        <w:u w:val="single"/>
      </w:rPr>
      <w:t>1ª via:</w:t>
    </w:r>
    <w:r w:rsidRPr="007F195F">
      <w:rPr>
        <w:rFonts w:ascii="Arial" w:hAnsi="Arial" w:cs="Arial"/>
        <w:sz w:val="13"/>
        <w:szCs w:val="13"/>
      </w:rPr>
      <w:t xml:space="preserve"> </w:t>
    </w:r>
    <w:r>
      <w:rPr>
        <w:rFonts w:ascii="Arial" w:hAnsi="Arial" w:cs="Arial"/>
        <w:sz w:val="13"/>
        <w:szCs w:val="13"/>
      </w:rPr>
      <w:t>Processo</w:t>
    </w:r>
    <w:r w:rsidRPr="007F195F">
      <w:rPr>
        <w:rFonts w:ascii="Arial" w:hAnsi="Arial" w:cs="Arial"/>
        <w:sz w:val="13"/>
        <w:szCs w:val="13"/>
      </w:rPr>
      <w:t xml:space="preserve"> e </w:t>
    </w:r>
    <w:r w:rsidRPr="007F195F">
      <w:rPr>
        <w:rFonts w:ascii="Arial" w:hAnsi="Arial" w:cs="Arial"/>
        <w:sz w:val="13"/>
        <w:szCs w:val="13"/>
        <w:u w:val="single"/>
      </w:rPr>
      <w:t>2ª via:</w:t>
    </w:r>
    <w:r w:rsidRPr="007F195F">
      <w:rPr>
        <w:rFonts w:ascii="Arial" w:hAnsi="Arial" w:cs="Arial"/>
        <w:sz w:val="13"/>
        <w:szCs w:val="13"/>
      </w:rPr>
      <w:t xml:space="preserve"> </w:t>
    </w:r>
    <w:proofErr w:type="spellStart"/>
    <w:r>
      <w:rPr>
        <w:rFonts w:ascii="Arial" w:hAnsi="Arial" w:cs="Arial"/>
        <w:sz w:val="13"/>
        <w:szCs w:val="13"/>
      </w:rPr>
      <w:t>OSC</w:t>
    </w:r>
    <w:proofErr w:type="spellEnd"/>
    <w:r>
      <w:rPr>
        <w:rFonts w:ascii="Arial" w:hAnsi="Arial" w:cs="Arial"/>
        <w:sz w:val="13"/>
        <w:szCs w:val="13"/>
      </w:rPr>
      <w:t xml:space="preserve"> – 19/06/17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6F43" w:rsidRDefault="00E26F43" w:rsidP="009E4D23">
      <w:r>
        <w:separator/>
      </w:r>
    </w:p>
  </w:footnote>
  <w:footnote w:type="continuationSeparator" w:id="0">
    <w:p w:rsidR="00E26F43" w:rsidRDefault="00E26F43" w:rsidP="009E4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4D23" w:rsidRDefault="009E4D23" w:rsidP="009E4D23">
    <w:pPr>
      <w:pStyle w:val="Cabealho"/>
      <w:tabs>
        <w:tab w:val="left" w:pos="3363"/>
      </w:tabs>
      <w:jc w:val="center"/>
      <w:rPr>
        <w:rFonts w:ascii="Century Gothic" w:hAnsi="Century Gothic"/>
        <w:b/>
        <w:bCs/>
        <w:color w:val="808080"/>
        <w:szCs w:val="10"/>
      </w:rPr>
    </w:pPr>
    <w:r w:rsidRPr="00266981">
      <w:rPr>
        <w:rFonts w:ascii="Century Gothic" w:hAnsi="Century Gothic"/>
        <w:b/>
        <w:bCs/>
        <w:noProof/>
        <w:color w:val="808080"/>
        <w:szCs w:val="10"/>
      </w:rPr>
      <w:drawing>
        <wp:inline distT="0" distB="0" distL="0" distR="0" wp14:anchorId="3CB25BC7" wp14:editId="2177A6FA">
          <wp:extent cx="762000" cy="809625"/>
          <wp:effectExtent l="0" t="0" r="0" b="9525"/>
          <wp:docPr id="2" name="Imagem 2" descr="BRASÃO TAIOBEIRAS (nov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 TAIOBEIRAS (novo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E4D23" w:rsidRPr="00264B58" w:rsidRDefault="009E4D23" w:rsidP="009E4D23">
    <w:pPr>
      <w:pStyle w:val="Cabealho"/>
      <w:pBdr>
        <w:bottom w:val="single" w:sz="4" w:space="1" w:color="auto"/>
      </w:pBdr>
      <w:jc w:val="center"/>
      <w:rPr>
        <w:rFonts w:ascii="Century Gothic" w:hAnsi="Century Gothic"/>
        <w:b/>
        <w:bCs/>
        <w:color w:val="808080"/>
        <w:sz w:val="32"/>
        <w:szCs w:val="28"/>
      </w:rPr>
    </w:pPr>
    <w:r w:rsidRPr="00264B58">
      <w:rPr>
        <w:rFonts w:ascii="Century Gothic" w:hAnsi="Century Gothic"/>
        <w:b/>
        <w:bCs/>
        <w:color w:val="808080"/>
        <w:sz w:val="32"/>
        <w:szCs w:val="28"/>
      </w:rPr>
      <w:t>PREFEITURA MUNICIPAL DE TAIOBEIRAS</w:t>
    </w:r>
  </w:p>
  <w:p w:rsidR="009E4D23" w:rsidRDefault="009E4D23" w:rsidP="009E4D23">
    <w:pPr>
      <w:pStyle w:val="Cabealho"/>
      <w:pBdr>
        <w:bottom w:val="single" w:sz="4" w:space="1" w:color="auto"/>
      </w:pBdr>
      <w:jc w:val="center"/>
      <w:rPr>
        <w:rFonts w:ascii="Century Gothic" w:hAnsi="Century Gothic"/>
        <w:b/>
        <w:bCs/>
        <w:color w:val="808080"/>
      </w:rPr>
    </w:pPr>
    <w:r>
      <w:rPr>
        <w:rFonts w:ascii="Century Gothic" w:hAnsi="Century Gothic"/>
        <w:b/>
        <w:bCs/>
        <w:color w:val="808080"/>
      </w:rPr>
      <w:t xml:space="preserve">DEPARTAMENTO MUNICIPAL DE ADMINISTRAÇÃO E RECURSOS HUMANOS – </w:t>
    </w:r>
    <w:proofErr w:type="spellStart"/>
    <w:r>
      <w:rPr>
        <w:rFonts w:ascii="Century Gothic" w:hAnsi="Century Gothic"/>
        <w:b/>
        <w:bCs/>
        <w:color w:val="808080"/>
      </w:rPr>
      <w:t>DARH</w:t>
    </w:r>
    <w:proofErr w:type="spellEnd"/>
  </w:p>
  <w:p w:rsidR="009E4D23" w:rsidRPr="009E4D23" w:rsidRDefault="009E4D23">
    <w:pPr>
      <w:pStyle w:val="Cabealho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5A1E90"/>
    <w:multiLevelType w:val="multilevel"/>
    <w:tmpl w:val="E37A5822"/>
    <w:lvl w:ilvl="0">
      <w:start w:val="1"/>
      <w:numFmt w:val="upperRoman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D23"/>
    <w:rsid w:val="000E0484"/>
    <w:rsid w:val="001E6523"/>
    <w:rsid w:val="001F0BE3"/>
    <w:rsid w:val="00560EAB"/>
    <w:rsid w:val="005D1FD7"/>
    <w:rsid w:val="008865D2"/>
    <w:rsid w:val="008E2610"/>
    <w:rsid w:val="009E4D23"/>
    <w:rsid w:val="00D2122A"/>
    <w:rsid w:val="00E26F43"/>
    <w:rsid w:val="00F210BC"/>
    <w:rsid w:val="00FA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E10AB"/>
  <w15:chartTrackingRefBased/>
  <w15:docId w15:val="{223A8A45-3C98-4235-BAAC-EC16D0939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4D23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9E4D2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E4D23"/>
    <w:rPr>
      <w:rFonts w:ascii="Times New Roman" w:eastAsia="Batang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E4D2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E4D23"/>
    <w:rPr>
      <w:rFonts w:ascii="Times New Roman" w:eastAsia="Batang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625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Evandro</dc:creator>
  <cp:keywords/>
  <dc:description/>
  <cp:lastModifiedBy>Evandro</cp:lastModifiedBy>
  <cp:revision>3</cp:revision>
  <dcterms:created xsi:type="dcterms:W3CDTF">2017-08-21T15:37:00Z</dcterms:created>
  <dcterms:modified xsi:type="dcterms:W3CDTF">2017-08-21T15:39:00Z</dcterms:modified>
</cp:coreProperties>
</file>